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9D49A" w14:textId="1403D750" w:rsidR="00714766" w:rsidRPr="00714766" w:rsidRDefault="00714766" w:rsidP="00714766">
      <w:pPr>
        <w:pStyle w:val="NormalWeb"/>
        <w:spacing w:before="0" w:beforeAutospacing="0" w:after="0" w:afterAutospacing="0"/>
        <w:ind w:left="1416" w:hanging="1416"/>
        <w:jc w:val="right"/>
        <w:rPr>
          <w:rStyle w:val="Textoennegrita"/>
          <w:rFonts w:ascii="Bookman Old Style" w:hAnsi="Bookman Old Style"/>
          <w:sz w:val="22"/>
          <w:szCs w:val="22"/>
        </w:rPr>
      </w:pPr>
      <w:r w:rsidRPr="00714766">
        <w:rPr>
          <w:rStyle w:val="Textoennegrita"/>
          <w:rFonts w:ascii="Bookman Old Style" w:hAnsi="Bookman Old Style"/>
          <w:sz w:val="22"/>
          <w:szCs w:val="22"/>
        </w:rPr>
        <w:t xml:space="preserve">Memorando </w:t>
      </w:r>
      <w:r w:rsidR="00050543">
        <w:rPr>
          <w:rStyle w:val="Textoennegrita"/>
          <w:rFonts w:ascii="Bookman Old Style" w:hAnsi="Bookman Old Style"/>
          <w:sz w:val="22"/>
          <w:szCs w:val="22"/>
        </w:rPr>
        <w:t>N</w:t>
      </w:r>
      <w:r w:rsidRPr="00714766">
        <w:rPr>
          <w:rStyle w:val="Textoennegrita"/>
          <w:rFonts w:ascii="Bookman Old Style" w:hAnsi="Bookman Old Style"/>
          <w:sz w:val="22"/>
          <w:szCs w:val="22"/>
        </w:rPr>
        <w:t>ro</w:t>
      </w:r>
      <w:r w:rsidR="00050543">
        <w:rPr>
          <w:rStyle w:val="Textoennegrita"/>
          <w:rFonts w:ascii="Bookman Old Style" w:hAnsi="Bookman Old Style"/>
          <w:sz w:val="22"/>
          <w:szCs w:val="22"/>
        </w:rPr>
        <w:t>. 001 U</w:t>
      </w:r>
      <w:r w:rsidRPr="00714766">
        <w:rPr>
          <w:rStyle w:val="Textoennegrita"/>
          <w:rFonts w:ascii="Bookman Old Style" w:hAnsi="Bookman Old Style"/>
          <w:sz w:val="22"/>
          <w:szCs w:val="22"/>
        </w:rPr>
        <w:t>O</w:t>
      </w:r>
      <w:r w:rsidR="00050543">
        <w:rPr>
          <w:rStyle w:val="Textoennegrita"/>
          <w:rFonts w:ascii="Bookman Old Style" w:hAnsi="Bookman Old Style"/>
          <w:sz w:val="22"/>
          <w:szCs w:val="22"/>
        </w:rPr>
        <w:t>B</w:t>
      </w:r>
      <w:r w:rsidRPr="00714766">
        <w:rPr>
          <w:rStyle w:val="Textoennegrita"/>
          <w:rFonts w:ascii="Bookman Old Style" w:hAnsi="Bookman Old Style"/>
          <w:sz w:val="22"/>
          <w:szCs w:val="22"/>
        </w:rPr>
        <w:t>-CBCP-202</w:t>
      </w:r>
      <w:r w:rsidR="00050543">
        <w:rPr>
          <w:rStyle w:val="Textoennegrita"/>
          <w:rFonts w:ascii="Bookman Old Style" w:hAnsi="Bookman Old Style"/>
          <w:sz w:val="22"/>
          <w:szCs w:val="22"/>
        </w:rPr>
        <w:t>4</w:t>
      </w:r>
    </w:p>
    <w:p w14:paraId="48DDEFFC" w14:textId="1B2A5A43" w:rsidR="00714766" w:rsidRPr="00714766" w:rsidRDefault="00714766" w:rsidP="00714766">
      <w:pPr>
        <w:pStyle w:val="NormalWeb"/>
        <w:spacing w:before="0" w:beforeAutospacing="0" w:after="0" w:afterAutospacing="0"/>
        <w:ind w:left="1416" w:hanging="1416"/>
        <w:jc w:val="right"/>
        <w:rPr>
          <w:rStyle w:val="Textoennegrita"/>
          <w:rFonts w:ascii="Bookman Old Style" w:hAnsi="Bookman Old Style"/>
          <w:sz w:val="22"/>
          <w:szCs w:val="22"/>
        </w:rPr>
      </w:pPr>
      <w:r w:rsidRPr="00714766">
        <w:rPr>
          <w:rStyle w:val="Textoennegrita"/>
          <w:rFonts w:ascii="Bookman Old Style" w:hAnsi="Bookman Old Style"/>
          <w:sz w:val="22"/>
          <w:szCs w:val="22"/>
        </w:rPr>
        <w:t xml:space="preserve">Paquisha, </w:t>
      </w:r>
      <w:r w:rsidR="00050543">
        <w:rPr>
          <w:rStyle w:val="Textoennegrita"/>
          <w:rFonts w:ascii="Bookman Old Style" w:hAnsi="Bookman Old Style"/>
          <w:sz w:val="22"/>
          <w:szCs w:val="22"/>
        </w:rPr>
        <w:t>15</w:t>
      </w:r>
      <w:r w:rsidRPr="00714766">
        <w:rPr>
          <w:rStyle w:val="Textoennegrita"/>
          <w:rFonts w:ascii="Bookman Old Style" w:hAnsi="Bookman Old Style"/>
          <w:sz w:val="22"/>
          <w:szCs w:val="22"/>
        </w:rPr>
        <w:t xml:space="preserve"> de julio del 2024</w:t>
      </w:r>
    </w:p>
    <w:p w14:paraId="054C80CD" w14:textId="77777777" w:rsidR="00714766" w:rsidRPr="00714766" w:rsidRDefault="00714766" w:rsidP="00714766">
      <w:pPr>
        <w:pStyle w:val="NormalWeb"/>
        <w:spacing w:before="0" w:beforeAutospacing="0" w:after="0" w:afterAutospacing="0"/>
        <w:ind w:left="1416" w:hanging="1416"/>
        <w:jc w:val="both"/>
        <w:rPr>
          <w:rStyle w:val="Textoennegrita"/>
          <w:rFonts w:ascii="Bookman Old Style" w:hAnsi="Bookman Old Style"/>
          <w:sz w:val="22"/>
          <w:szCs w:val="22"/>
        </w:rPr>
      </w:pPr>
    </w:p>
    <w:p w14:paraId="62F5DB50" w14:textId="7E7F8691" w:rsidR="00714766" w:rsidRPr="00714766" w:rsidRDefault="00714766" w:rsidP="00714766">
      <w:pPr>
        <w:pStyle w:val="NormalWeb"/>
        <w:spacing w:before="0" w:beforeAutospacing="0" w:after="0" w:afterAutospacing="0"/>
        <w:ind w:left="1416" w:hanging="1416"/>
        <w:jc w:val="both"/>
        <w:rPr>
          <w:rStyle w:val="Textoennegrita"/>
          <w:rFonts w:ascii="Bookman Old Style" w:hAnsi="Bookman Old Style"/>
          <w:sz w:val="22"/>
          <w:szCs w:val="22"/>
        </w:rPr>
      </w:pPr>
      <w:r w:rsidRPr="00714766">
        <w:rPr>
          <w:rStyle w:val="Textoennegrita"/>
          <w:rFonts w:ascii="Bookman Old Style" w:hAnsi="Bookman Old Style"/>
          <w:sz w:val="22"/>
          <w:szCs w:val="22"/>
        </w:rPr>
        <w:t>PARA:</w:t>
      </w:r>
      <w:r w:rsidRPr="00714766">
        <w:rPr>
          <w:rStyle w:val="Textoennegrita"/>
          <w:rFonts w:ascii="Bookman Old Style" w:hAnsi="Bookman Old Style"/>
          <w:sz w:val="22"/>
          <w:szCs w:val="22"/>
        </w:rPr>
        <w:tab/>
      </w:r>
      <w:r w:rsidRPr="00714766">
        <w:rPr>
          <w:rStyle w:val="Textoennegrita"/>
          <w:rFonts w:ascii="Bookman Old Style" w:hAnsi="Bookman Old Style"/>
          <w:sz w:val="22"/>
          <w:szCs w:val="22"/>
        </w:rPr>
        <w:tab/>
      </w:r>
      <w:r w:rsidRPr="00714766">
        <w:rPr>
          <w:rStyle w:val="Textoennegrita"/>
          <w:rFonts w:ascii="Bookman Old Style" w:hAnsi="Bookman Old Style"/>
          <w:b w:val="0"/>
          <w:bCs w:val="0"/>
          <w:sz w:val="22"/>
          <w:szCs w:val="22"/>
        </w:rPr>
        <w:t>T. Crnl (B) Tnlgo. Rene Vinicio Zhiñin Acaro</w:t>
      </w:r>
    </w:p>
    <w:p w14:paraId="666C2254" w14:textId="77777777" w:rsidR="00714766" w:rsidRPr="00714766" w:rsidRDefault="00714766" w:rsidP="00714766">
      <w:pPr>
        <w:pStyle w:val="NormalWeb"/>
        <w:spacing w:before="0" w:beforeAutospacing="0" w:after="0" w:afterAutospacing="0"/>
        <w:ind w:left="2124"/>
        <w:jc w:val="both"/>
        <w:rPr>
          <w:rStyle w:val="Textoennegrita"/>
          <w:rFonts w:ascii="Bookman Old Style" w:hAnsi="Bookman Old Style"/>
          <w:sz w:val="22"/>
          <w:szCs w:val="22"/>
        </w:rPr>
      </w:pPr>
      <w:r w:rsidRPr="00714766">
        <w:rPr>
          <w:rStyle w:val="Textoennegrita"/>
          <w:rFonts w:ascii="Bookman Old Style" w:hAnsi="Bookman Old Style"/>
          <w:sz w:val="22"/>
          <w:szCs w:val="22"/>
        </w:rPr>
        <w:t>JEFE DEL CUERPO DE BOMBEROS DEL CANTÓN PAQUISHA</w:t>
      </w:r>
    </w:p>
    <w:p w14:paraId="06CC0484" w14:textId="18352199" w:rsidR="00714766" w:rsidRPr="00714766" w:rsidRDefault="00714766" w:rsidP="00714766">
      <w:pPr>
        <w:pStyle w:val="NormalWeb"/>
        <w:ind w:left="2124" w:hanging="2124"/>
        <w:jc w:val="both"/>
        <w:rPr>
          <w:rFonts w:ascii="Bookman Old Style" w:hAnsi="Bookman Old Style"/>
          <w:sz w:val="22"/>
          <w:szCs w:val="22"/>
        </w:rPr>
      </w:pPr>
      <w:r w:rsidRPr="00714766">
        <w:rPr>
          <w:rStyle w:val="Textoennegrita"/>
          <w:rFonts w:ascii="Bookman Old Style" w:hAnsi="Bookman Old Style"/>
          <w:sz w:val="22"/>
          <w:szCs w:val="22"/>
        </w:rPr>
        <w:t xml:space="preserve">Asunto: </w:t>
      </w:r>
      <w:r w:rsidRPr="00714766">
        <w:rPr>
          <w:rStyle w:val="Textoennegrita"/>
          <w:rFonts w:ascii="Bookman Old Style" w:hAnsi="Bookman Old Style"/>
          <w:sz w:val="22"/>
          <w:szCs w:val="22"/>
        </w:rPr>
        <w:tab/>
      </w:r>
      <w:r w:rsidRPr="00714766">
        <w:rPr>
          <w:rStyle w:val="Textoennegrita"/>
          <w:rFonts w:ascii="Bookman Old Style" w:hAnsi="Bookman Old Style"/>
          <w:b w:val="0"/>
          <w:bCs w:val="0"/>
          <w:sz w:val="22"/>
          <w:szCs w:val="22"/>
        </w:rPr>
        <w:t>Envió de proyecto</w:t>
      </w:r>
      <w:r w:rsidRPr="00714766">
        <w:rPr>
          <w:rStyle w:val="Textoennegrita"/>
          <w:rFonts w:ascii="Bookman Old Style" w:hAnsi="Bookman Old Style"/>
          <w:sz w:val="22"/>
          <w:szCs w:val="22"/>
        </w:rPr>
        <w:t xml:space="preserve"> “</w:t>
      </w:r>
      <w:r w:rsidRPr="00714766">
        <w:rPr>
          <w:rFonts w:ascii="Bookman Old Style" w:hAnsi="Bookman Old Style"/>
          <w:sz w:val="22"/>
          <w:szCs w:val="22"/>
        </w:rPr>
        <w:t>REPOTENCIACIÓN DE LA UNIDAD DE OPERACIONES BOMBERILES DEL CUERPO DE BOMBEROS DEL CANTÓN PAQUISHA”</w:t>
      </w:r>
    </w:p>
    <w:p w14:paraId="3AADD0DB" w14:textId="01C2C41C" w:rsidR="00714766" w:rsidRPr="00714766" w:rsidRDefault="00714766" w:rsidP="00714766">
      <w:pPr>
        <w:pStyle w:val="NormalWeb"/>
        <w:jc w:val="both"/>
        <w:rPr>
          <w:rFonts w:ascii="Bookman Old Style" w:hAnsi="Bookman Old Style"/>
          <w:sz w:val="22"/>
          <w:szCs w:val="22"/>
        </w:rPr>
      </w:pPr>
      <w:r w:rsidRPr="00714766">
        <w:rPr>
          <w:rFonts w:ascii="Bookman Old Style" w:hAnsi="Bookman Old Style"/>
          <w:sz w:val="22"/>
          <w:szCs w:val="22"/>
        </w:rPr>
        <w:t xml:space="preserve">Por medio del presente, me permito entregarle el proyecto titulado " </w:t>
      </w:r>
      <w:r w:rsidRPr="00714766">
        <w:rPr>
          <w:rFonts w:ascii="Bookman Old Style" w:hAnsi="Bookman Old Style"/>
          <w:b/>
          <w:bCs/>
          <w:sz w:val="22"/>
          <w:szCs w:val="22"/>
        </w:rPr>
        <w:t>REPOTENCIACIÓN DE LA UNIDAD DE OPERACIONES BOMBERILES DEL CUERPO DE BOMBEROS DEL CANTÓN PAQUISHA</w:t>
      </w:r>
      <w:r w:rsidRPr="00714766">
        <w:rPr>
          <w:rFonts w:ascii="Bookman Old Style" w:hAnsi="Bookman Old Style"/>
          <w:sz w:val="22"/>
          <w:szCs w:val="22"/>
        </w:rPr>
        <w:t xml:space="preserve"> ", para su consideración, revisión y posterior aprobación.</w:t>
      </w:r>
    </w:p>
    <w:p w14:paraId="393236E7" w14:textId="77777777" w:rsidR="00714766" w:rsidRPr="00714766" w:rsidRDefault="00714766" w:rsidP="00714766">
      <w:pPr>
        <w:pStyle w:val="NormalWeb"/>
        <w:jc w:val="both"/>
        <w:rPr>
          <w:rFonts w:ascii="Bookman Old Style" w:hAnsi="Bookman Old Style"/>
          <w:sz w:val="22"/>
          <w:szCs w:val="22"/>
        </w:rPr>
      </w:pPr>
      <w:r w:rsidRPr="00714766">
        <w:rPr>
          <w:rFonts w:ascii="Bookman Old Style" w:hAnsi="Bookman Old Style"/>
          <w:sz w:val="22"/>
          <w:szCs w:val="22"/>
        </w:rPr>
        <w:t>El proyecto busca mejorar significativamente la capacidad de respuesta de nuestra unidad ante emergencias mediante la adquisición de una camioneta 4x2 equipada con herramientas y tecnología necesaria. Este vehículo permitirá reducir los tiempos de intervención, especialmente en áreas rurales y de difícil acceso, y enfrentar de manera más efectiva los riesgos asociados a la actividad minera y otros eventos adversos.</w:t>
      </w:r>
    </w:p>
    <w:p w14:paraId="5671117C" w14:textId="77777777" w:rsidR="00714766" w:rsidRPr="00714766" w:rsidRDefault="00714766" w:rsidP="00714766">
      <w:pPr>
        <w:pStyle w:val="NormalWeb"/>
        <w:jc w:val="both"/>
        <w:rPr>
          <w:rFonts w:ascii="Bookman Old Style" w:hAnsi="Bookman Old Style"/>
          <w:sz w:val="22"/>
          <w:szCs w:val="22"/>
        </w:rPr>
      </w:pPr>
      <w:r w:rsidRPr="00714766">
        <w:rPr>
          <w:rFonts w:ascii="Bookman Old Style" w:hAnsi="Bookman Old Style"/>
          <w:sz w:val="22"/>
          <w:szCs w:val="22"/>
        </w:rPr>
        <w:t>El proyecto incluye un diagnóstico de la situación actual del cantón, justificando la necesidad y beneficios esperados de la adquisición del vehículo, objetivos del proyecto, alcance, análisis de requerimientos técnicos y operativos, plan de trabajo con cronograma detallado, presupuesto desglosado, gestión de riesgos, plan de adquisición mediante subasta inversa, plan de implementación y plan de evaluación y monitoreo.</w:t>
      </w:r>
    </w:p>
    <w:p w14:paraId="4AB8AC85" w14:textId="77777777" w:rsidR="00714766" w:rsidRPr="00714766" w:rsidRDefault="00714766" w:rsidP="00714766">
      <w:pPr>
        <w:pStyle w:val="NormalWeb"/>
        <w:jc w:val="both"/>
        <w:rPr>
          <w:rFonts w:ascii="Bookman Old Style" w:hAnsi="Bookman Old Style"/>
          <w:sz w:val="22"/>
          <w:szCs w:val="22"/>
        </w:rPr>
      </w:pPr>
      <w:r w:rsidRPr="00714766">
        <w:rPr>
          <w:rFonts w:ascii="Bookman Old Style" w:hAnsi="Bookman Old Style"/>
          <w:sz w:val="22"/>
          <w:szCs w:val="22"/>
        </w:rPr>
        <w:t>Las conclusiones destacan la importancia de la adquisición para mejorar la capacidad de respuesta, adaptarse a los riesgos mineros, cumplir con las normativas y objetivos institucionales, apoyar la infraestructura local, incrementar la seguridad del personal y fortalecer la relación con la comunidad. Las recomendaciones incluyen proceder con la adquisición, capacitación continua del personal, monitoreo y mantenimiento regular del vehículo, y mejorar la infraestructura de comunicaciones.</w:t>
      </w:r>
    </w:p>
    <w:p w14:paraId="29BF486E" w14:textId="77777777" w:rsidR="00714766" w:rsidRPr="00714766" w:rsidRDefault="00714766" w:rsidP="00714766">
      <w:pPr>
        <w:pStyle w:val="NormalWeb"/>
        <w:jc w:val="both"/>
        <w:rPr>
          <w:rFonts w:ascii="Bookman Old Style" w:hAnsi="Bookman Old Style"/>
          <w:sz w:val="22"/>
          <w:szCs w:val="22"/>
        </w:rPr>
      </w:pPr>
      <w:r w:rsidRPr="00714766">
        <w:rPr>
          <w:rFonts w:ascii="Bookman Old Style" w:hAnsi="Bookman Old Style"/>
          <w:sz w:val="22"/>
          <w:szCs w:val="22"/>
        </w:rPr>
        <w:t>Solicito su amable consideración y revisión del presente proyecto, y espero su aprobación para proceder con las siguientes etapas de implementación.</w:t>
      </w:r>
    </w:p>
    <w:p w14:paraId="2A4A5CD5" w14:textId="77777777" w:rsidR="00714766" w:rsidRPr="00714766" w:rsidRDefault="00714766" w:rsidP="00714766">
      <w:pPr>
        <w:pStyle w:val="NormalWeb"/>
        <w:jc w:val="both"/>
        <w:rPr>
          <w:rFonts w:ascii="Bookman Old Style" w:hAnsi="Bookman Old Style"/>
          <w:sz w:val="22"/>
          <w:szCs w:val="22"/>
        </w:rPr>
      </w:pPr>
      <w:r w:rsidRPr="00714766">
        <w:rPr>
          <w:rFonts w:ascii="Bookman Old Style" w:hAnsi="Bookman Old Style"/>
          <w:sz w:val="22"/>
          <w:szCs w:val="22"/>
        </w:rPr>
        <w:t>Atentamente,</w:t>
      </w:r>
    </w:p>
    <w:p w14:paraId="19F20306" w14:textId="77777777" w:rsidR="00714766" w:rsidRPr="00714766" w:rsidRDefault="00714766" w:rsidP="00714766">
      <w:pPr>
        <w:pStyle w:val="NormalWeb"/>
        <w:jc w:val="both"/>
        <w:rPr>
          <w:rFonts w:ascii="Bookman Old Style" w:hAnsi="Bookman Old Style"/>
          <w:sz w:val="22"/>
          <w:szCs w:val="22"/>
        </w:rPr>
      </w:pPr>
    </w:p>
    <w:p w14:paraId="66A8DCB1" w14:textId="77777777" w:rsidR="00714766" w:rsidRPr="00714766" w:rsidRDefault="00714766" w:rsidP="00714766">
      <w:pPr>
        <w:pStyle w:val="NormalWeb"/>
        <w:spacing w:before="0" w:beforeAutospacing="0" w:after="0" w:afterAutospacing="0"/>
        <w:jc w:val="both"/>
        <w:rPr>
          <w:rFonts w:ascii="Bookman Old Style" w:hAnsi="Bookman Old Style"/>
          <w:sz w:val="22"/>
          <w:szCs w:val="22"/>
        </w:rPr>
      </w:pPr>
      <w:r w:rsidRPr="00714766">
        <w:rPr>
          <w:rFonts w:ascii="Bookman Old Style" w:hAnsi="Bookman Old Style"/>
          <w:sz w:val="22"/>
          <w:szCs w:val="22"/>
        </w:rPr>
        <w:t>Bro. Rodríguez Ordoñez Jandry Jhair</w:t>
      </w:r>
    </w:p>
    <w:p w14:paraId="316A280E" w14:textId="77777777" w:rsidR="00714766" w:rsidRPr="00714766" w:rsidRDefault="00714766" w:rsidP="00714766">
      <w:pPr>
        <w:spacing w:after="0" w:line="240" w:lineRule="auto"/>
        <w:jc w:val="both"/>
        <w:rPr>
          <w:rFonts w:ascii="Bookman Old Style" w:hAnsi="Bookman Old Style"/>
          <w:b/>
          <w:bCs/>
          <w:sz w:val="20"/>
          <w:szCs w:val="20"/>
        </w:rPr>
      </w:pPr>
      <w:r w:rsidRPr="00714766">
        <w:rPr>
          <w:rFonts w:ascii="Bookman Old Style" w:hAnsi="Bookman Old Style"/>
          <w:b/>
          <w:bCs/>
          <w:sz w:val="20"/>
          <w:szCs w:val="20"/>
        </w:rPr>
        <w:t xml:space="preserve">INSPECTOR DE BRIGADA DE LA UNIDAD </w:t>
      </w:r>
    </w:p>
    <w:p w14:paraId="598E6AA7" w14:textId="5A23FB3D" w:rsidR="0057142C" w:rsidRPr="00714766" w:rsidRDefault="00714766" w:rsidP="00714766">
      <w:pPr>
        <w:spacing w:after="0" w:line="240" w:lineRule="auto"/>
        <w:jc w:val="both"/>
        <w:rPr>
          <w:rFonts w:ascii="Bookman Old Style" w:hAnsi="Bookman Old Style"/>
          <w:b/>
          <w:bCs/>
          <w:sz w:val="20"/>
          <w:szCs w:val="20"/>
        </w:rPr>
      </w:pPr>
      <w:r w:rsidRPr="00714766">
        <w:rPr>
          <w:rFonts w:ascii="Bookman Old Style" w:hAnsi="Bookman Old Style"/>
          <w:b/>
          <w:bCs/>
          <w:sz w:val="20"/>
          <w:szCs w:val="20"/>
        </w:rPr>
        <w:t>DE OPERACIONES BOMBERILES (E)</w:t>
      </w:r>
    </w:p>
    <w:sectPr w:rsidR="0057142C" w:rsidRPr="00714766" w:rsidSect="00714766">
      <w:headerReference w:type="default" r:id="rId6"/>
      <w:pgSz w:w="11906" w:h="16838"/>
      <w:pgMar w:top="2268" w:right="1701" w:bottom="181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9E943" w14:textId="77777777" w:rsidR="005366F8" w:rsidRDefault="005366F8" w:rsidP="00714766">
      <w:pPr>
        <w:spacing w:after="0" w:line="240" w:lineRule="auto"/>
      </w:pPr>
      <w:r>
        <w:separator/>
      </w:r>
    </w:p>
  </w:endnote>
  <w:endnote w:type="continuationSeparator" w:id="0">
    <w:p w14:paraId="2F9D9EBB" w14:textId="77777777" w:rsidR="005366F8" w:rsidRDefault="005366F8" w:rsidP="00714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56246" w14:textId="77777777" w:rsidR="005366F8" w:rsidRDefault="005366F8" w:rsidP="00714766">
      <w:pPr>
        <w:spacing w:after="0" w:line="240" w:lineRule="auto"/>
      </w:pPr>
      <w:r>
        <w:separator/>
      </w:r>
    </w:p>
  </w:footnote>
  <w:footnote w:type="continuationSeparator" w:id="0">
    <w:p w14:paraId="4F6ABEFE" w14:textId="77777777" w:rsidR="005366F8" w:rsidRDefault="005366F8" w:rsidP="00714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D7314" w14:textId="09D8D5E5" w:rsidR="00714766" w:rsidRDefault="00714766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E925628" wp14:editId="0217188D">
          <wp:simplePos x="0" y="0"/>
          <wp:positionH relativeFrom="column">
            <wp:posOffset>-1054100</wp:posOffset>
          </wp:positionH>
          <wp:positionV relativeFrom="paragraph">
            <wp:posOffset>-432435</wp:posOffset>
          </wp:positionV>
          <wp:extent cx="7496908" cy="10605339"/>
          <wp:effectExtent l="0" t="0" r="8890" b="571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6908" cy="10605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766"/>
    <w:rsid w:val="00050543"/>
    <w:rsid w:val="005366F8"/>
    <w:rsid w:val="0057142C"/>
    <w:rsid w:val="00714766"/>
    <w:rsid w:val="007617A7"/>
    <w:rsid w:val="0099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01FDB8"/>
  <w15:chartTrackingRefBased/>
  <w15:docId w15:val="{520AFD4B-EF46-4A38-865C-660384AD0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14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C"/>
      <w14:ligatures w14:val="none"/>
    </w:rPr>
  </w:style>
  <w:style w:type="character" w:styleId="Textoennegrita">
    <w:name w:val="Strong"/>
    <w:basedOn w:val="Fuentedeprrafopredeter"/>
    <w:uiPriority w:val="22"/>
    <w:qFormat/>
    <w:rsid w:val="00714766"/>
    <w:rPr>
      <w:b/>
      <w:bCs/>
    </w:rPr>
  </w:style>
  <w:style w:type="paragraph" w:styleId="Sinespaciado">
    <w:name w:val="No Spacing"/>
    <w:uiPriority w:val="1"/>
    <w:qFormat/>
    <w:rsid w:val="00714766"/>
    <w:pPr>
      <w:spacing w:after="0" w:line="240" w:lineRule="auto"/>
    </w:pPr>
    <w:rPr>
      <w:kern w:val="0"/>
      <w:lang w:val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7147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4766"/>
  </w:style>
  <w:style w:type="paragraph" w:styleId="Piedepgina">
    <w:name w:val="footer"/>
    <w:basedOn w:val="Normal"/>
    <w:link w:val="PiedepginaCar"/>
    <w:uiPriority w:val="99"/>
    <w:unhideWhenUsed/>
    <w:rsid w:val="007147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4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77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325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Antonio Salinas Coronel</dc:creator>
  <cp:keywords/>
  <dc:description/>
  <cp:lastModifiedBy>Usuario</cp:lastModifiedBy>
  <cp:revision>2</cp:revision>
  <cp:lastPrinted>2024-07-15T14:12:00Z</cp:lastPrinted>
  <dcterms:created xsi:type="dcterms:W3CDTF">2024-07-10T16:01:00Z</dcterms:created>
  <dcterms:modified xsi:type="dcterms:W3CDTF">2024-07-15T14:12:00Z</dcterms:modified>
</cp:coreProperties>
</file>